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4320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12 августа 2002 г. N 885 "Об утверждении общих принципов</w:t>
        </w:r>
        <w:r>
          <w:rPr>
            <w:rStyle w:val="a4"/>
            <w:b w:val="0"/>
            <w:bCs w:val="0"/>
          </w:rPr>
          <w:t xml:space="preserve"> служебного поведения государственных служащих" (с изменениями и дополнениями)</w:t>
        </w:r>
      </w:hyperlink>
    </w:p>
    <w:p w:rsidR="00000000" w:rsidRDefault="00164320">
      <w:pPr>
        <w:pStyle w:val="1"/>
      </w:pPr>
      <w:r>
        <w:t>Указ Президента РФ от 12 августа 2002 г. N 885</w:t>
      </w:r>
      <w:r>
        <w:br/>
        <w:t>"Об утверждении общих принципов служебного поведения государственных служащих"</w:t>
      </w:r>
    </w:p>
    <w:p w:rsidR="00000000" w:rsidRDefault="00164320">
      <w:pPr>
        <w:pStyle w:val="ab"/>
      </w:pPr>
      <w:r>
        <w:t>С изменениями и дополнениями от:</w:t>
      </w:r>
    </w:p>
    <w:p w:rsidR="00000000" w:rsidRDefault="0016432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20 марта 2007 </w:t>
      </w:r>
      <w:r>
        <w:rPr>
          <w:shd w:val="clear" w:color="auto" w:fill="EAEFED"/>
        </w:rPr>
        <w:t>г., 16 июля 2009 г.</w:t>
      </w:r>
    </w:p>
    <w:p w:rsidR="00000000" w:rsidRDefault="00164320"/>
    <w:p w:rsidR="00000000" w:rsidRDefault="0016432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Default="00164320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16 июля 2009 г. N 814 преамбула настоящего Указа изложена в новой редакции</w:t>
      </w:r>
    </w:p>
    <w:p w:rsidR="00000000" w:rsidRDefault="00164320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:rsidR="00000000" w:rsidRDefault="0016432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64320"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</w:t>
      </w:r>
      <w:r>
        <w:t>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000000" w:rsidRDefault="00164320">
      <w:bookmarkStart w:id="1" w:name="sub_1"/>
      <w:r>
        <w:t>1.</w:t>
      </w:r>
      <w:r>
        <w:t xml:space="preserve"> Утвердить прилагаемые </w:t>
      </w:r>
      <w:hyperlink w:anchor="sub_1000" w:history="1">
        <w:r>
          <w:rPr>
            <w:rStyle w:val="a4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000000" w:rsidRDefault="00164320">
      <w:bookmarkStart w:id="2" w:name="sub_2"/>
      <w:bookmarkEnd w:id="1"/>
      <w:r>
        <w:t>2. Рекомендовать лицам, замещающим государственные должности Российской Федерации, государственные должности субъектов Российской Федер</w:t>
      </w:r>
      <w:r>
        <w:t>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000000" w:rsidRDefault="00164320">
      <w:bookmarkStart w:id="3" w:name="sub_3"/>
      <w:bookmarkEnd w:id="2"/>
      <w:r>
        <w:t xml:space="preserve">3. Настоящий Указ вступает в силу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164320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64320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64320">
            <w:pPr>
              <w:pStyle w:val="aa"/>
              <w:jc w:val="right"/>
            </w:pPr>
            <w:r>
              <w:t>В.Путин</w:t>
            </w:r>
          </w:p>
        </w:tc>
      </w:tr>
    </w:tbl>
    <w:p w:rsidR="00000000" w:rsidRDefault="00164320"/>
    <w:p w:rsidR="00000000" w:rsidRDefault="00164320">
      <w:pPr>
        <w:pStyle w:val="ac"/>
      </w:pPr>
      <w:r>
        <w:t>Москва, Кремль</w:t>
      </w:r>
    </w:p>
    <w:p w:rsidR="00000000" w:rsidRDefault="00164320">
      <w:pPr>
        <w:pStyle w:val="ac"/>
      </w:pPr>
      <w:r>
        <w:t>12 августа 2002 года</w:t>
      </w:r>
    </w:p>
    <w:p w:rsidR="00000000" w:rsidRDefault="00164320">
      <w:pPr>
        <w:pStyle w:val="ac"/>
      </w:pPr>
      <w:r>
        <w:t>N 885</w:t>
      </w:r>
    </w:p>
    <w:p w:rsidR="00000000" w:rsidRDefault="00164320"/>
    <w:p w:rsidR="00000000" w:rsidRDefault="0016432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164320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</w:t>
      </w:r>
      <w:r>
        <w:rPr>
          <w:shd w:val="clear" w:color="auto" w:fill="F0F0F0"/>
        </w:rPr>
        <w:t>резидента РФ от 16 июля 2009 г. N 814 Общие принципы изложены в новой редакции</w:t>
      </w:r>
    </w:p>
    <w:p w:rsidR="00000000" w:rsidRDefault="00164320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Общих принципов в предыдущей редакции</w:t>
        </w:r>
      </w:hyperlink>
    </w:p>
    <w:p w:rsidR="00000000" w:rsidRDefault="0016432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64320">
      <w:pPr>
        <w:pStyle w:val="1"/>
      </w:pPr>
      <w:r>
        <w:t>Общие принципы служебного поведения государственных служащих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12 августа 2002 г. N 885</w:t>
      </w:r>
      <w:r>
        <w:br/>
        <w:t xml:space="preserve">(в редакции </w:t>
      </w:r>
      <w:hyperlink r:id="rId13" w:history="1">
        <w:r>
          <w:rPr>
            <w:rStyle w:val="a4"/>
            <w:b w:val="0"/>
            <w:bCs w:val="0"/>
          </w:rPr>
          <w:t>Указа</w:t>
        </w:r>
      </w:hyperlink>
      <w:r>
        <w:t xml:space="preserve"> Президента Российской Федерации </w:t>
      </w:r>
      <w:r>
        <w:t>от 16 июля 2009 г. N 814)</w:t>
      </w:r>
    </w:p>
    <w:p w:rsidR="00000000" w:rsidRDefault="0016432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6432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июля 2004 г. N 79-ФЗ "О государственной гражданской службе Российской Федерации"</w:t>
      </w:r>
    </w:p>
    <w:p w:rsidR="00000000" w:rsidRDefault="0016432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Типовой кодекс</w:t>
        </w:r>
      </w:hyperlink>
      <w:r>
        <w:rPr>
          <w:shd w:val="clear" w:color="auto" w:fill="F0F0F0"/>
        </w:rPr>
        <w:t xml:space="preserve"> этики и служебного поведения федеральных государственных гражданских служащих аппаратов федеральных судов общей юрисдикции и управлений (отделов) Судебного департамента </w:t>
      </w:r>
      <w:r>
        <w:rPr>
          <w:shd w:val="clear" w:color="auto" w:fill="F0F0F0"/>
        </w:rPr>
        <w:t xml:space="preserve">в субъектах РФ, утвержденный </w:t>
      </w:r>
      <w:hyperlink r:id="rId1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Судебного департамента при Верховном Суде РФ от 26 апреля 2011 г. N 79</w:t>
      </w:r>
    </w:p>
    <w:p w:rsidR="00000000" w:rsidRDefault="00164320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shd w:val="clear" w:color="auto" w:fill="F0F0F0"/>
          </w:rPr>
          <w:t>Типовой</w:t>
        </w:r>
        <w:r>
          <w:rPr>
            <w:rStyle w:val="a4"/>
            <w:shd w:val="clear" w:color="auto" w:fill="F0F0F0"/>
          </w:rPr>
          <w:t xml:space="preserve"> кодекс</w:t>
        </w:r>
      </w:hyperlink>
      <w:r>
        <w:rPr>
          <w:shd w:val="clear" w:color="auto" w:fill="F0F0F0"/>
        </w:rPr>
        <w:t xml:space="preserve"> этики и служебного поведения государственных служащих Российской Федерации и муниципальных служащих, одобренный решением президиума Совета при Президенте РФ по противодействию коррупции от 23 декабря 2010 г. (протокол N 21)</w:t>
      </w:r>
    </w:p>
    <w:p w:rsidR="00000000" w:rsidRDefault="00164320">
      <w:bookmarkStart w:id="5" w:name="sub_1001"/>
      <w:r>
        <w:t xml:space="preserve">1. Настоящие </w:t>
      </w:r>
      <w:r>
        <w:t>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</w:t>
      </w:r>
      <w:r>
        <w:t>ных обязанностей.</w:t>
      </w:r>
    </w:p>
    <w:p w:rsidR="00000000" w:rsidRDefault="00164320">
      <w:bookmarkStart w:id="6" w:name="sub_1002"/>
      <w:bookmarkEnd w:id="5"/>
      <w:r>
        <w:t>2. Государственные служащие, сознавая ответственность перед государством, обществом и гражданами, призваны:</w:t>
      </w:r>
    </w:p>
    <w:p w:rsidR="00000000" w:rsidRDefault="00164320">
      <w:bookmarkStart w:id="7" w:name="sub_1021"/>
      <w:bookmarkEnd w:id="6"/>
      <w:r>
        <w:t>а) исполнять должностные обязанности добросовестно и на высоком профессиональном уровне в целях об</w:t>
      </w:r>
      <w:r>
        <w:t>еспечения эффективной работы государственных органов,</w:t>
      </w:r>
    </w:p>
    <w:p w:rsidR="00000000" w:rsidRDefault="00164320">
      <w:bookmarkStart w:id="8" w:name="sub_1022"/>
      <w:bookmarkEnd w:id="7"/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</w:t>
      </w:r>
      <w:r>
        <w:t>венных служащих,</w:t>
      </w:r>
    </w:p>
    <w:p w:rsidR="00000000" w:rsidRDefault="00164320">
      <w:bookmarkStart w:id="9" w:name="sub_1023"/>
      <w:bookmarkEnd w:id="8"/>
      <w:r>
        <w:t>в) осуществлять свою деятельность в пределах полномочий соответствующего государственного органа,</w:t>
      </w:r>
    </w:p>
    <w:p w:rsidR="00000000" w:rsidRDefault="00164320">
      <w:bookmarkStart w:id="10" w:name="sub_1024"/>
      <w:bookmarkEnd w:id="9"/>
      <w:r>
        <w:t>г) не оказывать предпочтения каким-либо профессиональным или социальным группам и организациям, быть независи</w:t>
      </w:r>
      <w:r>
        <w:t>мыми от влияния отдельных граждан, профессиональных или социальных групп и организаций,</w:t>
      </w:r>
    </w:p>
    <w:p w:rsidR="00000000" w:rsidRDefault="00164320">
      <w:bookmarkStart w:id="11" w:name="sub_1025"/>
      <w:bookmarkEnd w:id="10"/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</w:t>
      </w:r>
      <w:r>
        <w:t>лжностных обязанностей,</w:t>
      </w:r>
    </w:p>
    <w:p w:rsidR="00000000" w:rsidRDefault="00164320">
      <w:bookmarkStart w:id="12" w:name="sub_1026"/>
      <w:bookmarkEnd w:id="11"/>
      <w:r>
        <w:t xml:space="preserve">е) </w:t>
      </w:r>
      <w:hyperlink r:id="rId18" w:history="1">
        <w:r>
          <w:rPr>
            <w:rStyle w:val="a4"/>
          </w:rPr>
          <w:t>уведомлять</w:t>
        </w:r>
      </w:hyperlink>
      <w:r>
        <w:t xml:space="preserve"> представителя нанимателя (работодателя), органы прокуратуры или другие государственные органы обо всех случаях обращения к государств</w:t>
      </w:r>
      <w:r>
        <w:t>енному служащему каких-либо лиц в целях склонения к совершению коррупционных правонарушений,</w:t>
      </w:r>
    </w:p>
    <w:p w:rsidR="00000000" w:rsidRDefault="00164320">
      <w:bookmarkStart w:id="13" w:name="sub_1027"/>
      <w:bookmarkEnd w:id="12"/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службы,</w:t>
      </w:r>
    </w:p>
    <w:p w:rsidR="00000000" w:rsidRDefault="00164320">
      <w:bookmarkStart w:id="14" w:name="sub_1028"/>
      <w:bookmarkEnd w:id="13"/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объединений,</w:t>
      </w:r>
    </w:p>
    <w:p w:rsidR="00000000" w:rsidRDefault="00164320">
      <w:bookmarkStart w:id="15" w:name="sub_1029"/>
      <w:bookmarkEnd w:id="14"/>
      <w:r>
        <w:t>и) соблюдать нормы служебной, профессиональной этики и правила делового поведе</w:t>
      </w:r>
      <w:r>
        <w:t>ния,</w:t>
      </w:r>
    </w:p>
    <w:bookmarkEnd w:id="15"/>
    <w:p w:rsidR="00000000" w:rsidRDefault="0016432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6432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соблюдению государственными (муниципальными) служащими норм этики в целях противодействия коррупции и иным правонарушениям, направленные </w:t>
      </w:r>
      <w:hyperlink r:id="rId20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Министерства труда и социальной защиты РФ от 11 октября 2017 г. N 18-4/10/В-7931</w:t>
      </w:r>
    </w:p>
    <w:p w:rsidR="00000000" w:rsidRDefault="00164320">
      <w:bookmarkStart w:id="16" w:name="sub_10210"/>
      <w:r>
        <w:t>к) проявлять корректность и внимательность в обращении с гражданами и должностными лицами,</w:t>
      </w:r>
    </w:p>
    <w:p w:rsidR="00000000" w:rsidRDefault="00164320">
      <w:bookmarkStart w:id="17" w:name="sub_10211"/>
      <w:bookmarkEnd w:id="16"/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согласию,</w:t>
      </w:r>
    </w:p>
    <w:p w:rsidR="00000000" w:rsidRDefault="00164320">
      <w:bookmarkStart w:id="18" w:name="sub_10212"/>
      <w:bookmarkEnd w:id="17"/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</w:t>
      </w:r>
      <w:r>
        <w:t>го органа,</w:t>
      </w:r>
    </w:p>
    <w:p w:rsidR="00000000" w:rsidRDefault="00164320">
      <w:bookmarkStart w:id="19" w:name="sub_10213"/>
      <w:bookmarkEnd w:id="18"/>
      <w:r>
        <w:t xml:space="preserve">н) принимать предусмотренные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меры по недопущению возникновения конфликтов интересов и урегулированию возникших конфлик</w:t>
      </w:r>
      <w:r>
        <w:t>тов интересов,</w:t>
      </w:r>
    </w:p>
    <w:p w:rsidR="00000000" w:rsidRDefault="00164320">
      <w:bookmarkStart w:id="20" w:name="sub_10214"/>
      <w:bookmarkEnd w:id="19"/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характера,</w:t>
      </w:r>
    </w:p>
    <w:p w:rsidR="00000000" w:rsidRDefault="0016432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215"/>
      <w:bookmarkEnd w:id="2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1"/>
    <w:p w:rsidR="00000000" w:rsidRDefault="00164320">
      <w:pPr>
        <w:pStyle w:val="a6"/>
        <w:rPr>
          <w:shd w:val="clear" w:color="auto" w:fill="F0F0F0"/>
        </w:rPr>
      </w:pPr>
      <w:r>
        <w:lastRenderedPageBreak/>
        <w:t xml:space="preserve"> </w:t>
      </w:r>
      <w:hyperlink r:id="rId22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9 ноября 2009 г. ГКПИ09-1140, оставленным без изменения </w:t>
      </w:r>
      <w:hyperlink r:id="rId23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Кассационной коллегии Верховного Суда РФ от 25 февраля 2010 г. N КАС10-17, подпункт "п" пункта 2 настоящих Общих принципов признан не противоречащим действующему законодательству</w:t>
      </w:r>
    </w:p>
    <w:p w:rsidR="00000000" w:rsidRDefault="00164320">
      <w:r>
        <w:t>п) воздерживаться от публичных высказываний, суждений и оценок в отношении д</w:t>
      </w:r>
      <w:r>
        <w:t>еятельности государственных органов, их руководителей, если это не входит в должностные обязанности государственного служащего,</w:t>
      </w:r>
    </w:p>
    <w:p w:rsidR="00000000" w:rsidRDefault="00164320">
      <w:bookmarkStart w:id="22" w:name="sub_10216"/>
      <w:r>
        <w:t>р) соблюдать установленные в государственном органе правила публичных выступлений и предоставления служебной информации</w:t>
      </w:r>
      <w:r>
        <w:t>,</w:t>
      </w:r>
    </w:p>
    <w:p w:rsidR="00000000" w:rsidRDefault="00164320">
      <w:bookmarkStart w:id="23" w:name="sub_10217"/>
      <w:bookmarkEnd w:id="22"/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информации,</w:t>
      </w:r>
    </w:p>
    <w:p w:rsidR="00000000" w:rsidRDefault="00164320">
      <w:bookmarkStart w:id="24" w:name="sub_10218"/>
      <w:bookmarkEnd w:id="23"/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</w:t>
      </w:r>
      <w:r>
        <w:t xml:space="preserve">умм сделок между </w:t>
      </w:r>
      <w:hyperlink r:id="rId24" w:history="1">
        <w:r>
          <w:rPr>
            <w:rStyle w:val="a4"/>
          </w:rPr>
          <w:t>резидентами</w:t>
        </w:r>
      </w:hyperlink>
      <w:r>
        <w:t xml:space="preserve">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</w:t>
      </w:r>
      <w:r>
        <w:t>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000000" w:rsidRDefault="00164320">
      <w:bookmarkStart w:id="25" w:name="sub_1003"/>
      <w:bookmarkEnd w:id="24"/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000000" w:rsidRDefault="00164320">
      <w:bookmarkStart w:id="26" w:name="sub_1031"/>
      <w:bookmarkEnd w:id="25"/>
      <w:r>
        <w:t>а) принимать меры по предотвращению и урегулированию конфликтов интересов,</w:t>
      </w:r>
    </w:p>
    <w:p w:rsidR="00000000" w:rsidRDefault="00164320">
      <w:bookmarkStart w:id="27" w:name="sub_1032"/>
      <w:bookmarkEnd w:id="26"/>
      <w:r>
        <w:t>б) принимать меры по предупреждению коррупции,</w:t>
      </w:r>
    </w:p>
    <w:p w:rsidR="00000000" w:rsidRDefault="00164320">
      <w:bookmarkStart w:id="28" w:name="sub_1033"/>
      <w:bookmarkEnd w:id="27"/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bookmarkEnd w:id="28"/>
    <w:p w:rsidR="00164320" w:rsidRDefault="00164320"/>
    <w:sectPr w:rsidR="00164320">
      <w:headerReference w:type="default" r:id="rId25"/>
      <w:footerReference w:type="default" r:id="rId2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320" w:rsidRDefault="00164320">
      <w:r>
        <w:separator/>
      </w:r>
    </w:p>
  </w:endnote>
  <w:endnote w:type="continuationSeparator" w:id="0">
    <w:p w:rsidR="00164320" w:rsidRDefault="0016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6432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454C8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54C82">
            <w:rPr>
              <w:rFonts w:ascii="Times New Roman" w:hAnsi="Times New Roman" w:cs="Times New Roman"/>
              <w:noProof/>
              <w:sz w:val="20"/>
              <w:szCs w:val="20"/>
            </w:rPr>
            <w:t>29.01.2020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6432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6432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54C8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54C8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54C82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320" w:rsidRDefault="00164320">
      <w:r>
        <w:separator/>
      </w:r>
    </w:p>
  </w:footnote>
  <w:footnote w:type="continuationSeparator" w:id="0">
    <w:p w:rsidR="00164320" w:rsidRDefault="00164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432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12 августа 2002 г. N 885 "Об утверждении общих принципов служебного поведения…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C82"/>
    <w:rsid w:val="00164320"/>
    <w:rsid w:val="0045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54C8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4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5918/11" TargetMode="External"/><Relationship Id="rId13" Type="http://schemas.openxmlformats.org/officeDocument/2006/relationships/hyperlink" Target="http://internet.garant.ru/document/redirect/195918/0" TargetMode="External"/><Relationship Id="rId18" Type="http://schemas.openxmlformats.org/officeDocument/2006/relationships/hyperlink" Target="http://internet.garant.ru/document/redirect/57751773/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6354/19" TargetMode="External"/><Relationship Id="rId7" Type="http://schemas.openxmlformats.org/officeDocument/2006/relationships/hyperlink" Target="http://internet.garant.ru/document/redirect/184842/0" TargetMode="External"/><Relationship Id="rId12" Type="http://schemas.openxmlformats.org/officeDocument/2006/relationships/hyperlink" Target="http://internet.garant.ru/document/redirect/5432464/1000" TargetMode="External"/><Relationship Id="rId17" Type="http://schemas.openxmlformats.org/officeDocument/2006/relationships/hyperlink" Target="http://internet.garant.ru/document/redirect/55171108/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5171469/0" TargetMode="External"/><Relationship Id="rId20" Type="http://schemas.openxmlformats.org/officeDocument/2006/relationships/hyperlink" Target="http://internet.garant.ru/document/redirect/7183000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95918/12" TargetMode="External"/><Relationship Id="rId24" Type="http://schemas.openxmlformats.org/officeDocument/2006/relationships/hyperlink" Target="http://internet.garant.ru/document/redirect/12133556/10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55171469/1000" TargetMode="External"/><Relationship Id="rId23" Type="http://schemas.openxmlformats.org/officeDocument/2006/relationships/hyperlink" Target="http://internet.garant.ru/document/redirect/12173975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284842/0" TargetMode="External"/><Relationship Id="rId19" Type="http://schemas.openxmlformats.org/officeDocument/2006/relationships/hyperlink" Target="http://internet.garant.ru/document/redirect/71830004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5432464/10" TargetMode="External"/><Relationship Id="rId14" Type="http://schemas.openxmlformats.org/officeDocument/2006/relationships/hyperlink" Target="http://internet.garant.ru/document/redirect/12136354/4" TargetMode="External"/><Relationship Id="rId22" Type="http://schemas.openxmlformats.org/officeDocument/2006/relationships/hyperlink" Target="http://internet.garant.ru/document/redirect/12173977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1309</Words>
  <Characters>7466</Characters>
  <Application>Microsoft Office Word</Application>
  <DocSecurity>0</DocSecurity>
  <Lines>62</Lines>
  <Paragraphs>17</Paragraphs>
  <ScaleCrop>false</ScaleCrop>
  <Company>НПП "Гарант-Сервис"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Общий отдел</cp:lastModifiedBy>
  <cp:revision>2</cp:revision>
  <dcterms:created xsi:type="dcterms:W3CDTF">2020-01-29T13:42:00Z</dcterms:created>
  <dcterms:modified xsi:type="dcterms:W3CDTF">2020-01-29T13:42:00Z</dcterms:modified>
</cp:coreProperties>
</file>